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Default="0016012E" w:rsidP="001B5B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3D25F8">
        <w:rPr>
          <w:rFonts w:ascii="Times New Roman" w:hAnsi="Times New Roman" w:cs="Times New Roman"/>
          <w:b/>
          <w:sz w:val="28"/>
          <w:szCs w:val="28"/>
        </w:rPr>
        <w:t>1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DE1704" w:rsidRPr="007A3035" w:rsidRDefault="007A3035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35">
        <w:rPr>
          <w:rFonts w:ascii="Times New Roman" w:hAnsi="Times New Roman" w:cs="Times New Roman"/>
          <w:b/>
          <w:sz w:val="28"/>
          <w:szCs w:val="28"/>
        </w:rPr>
        <w:t xml:space="preserve">лечебного и педиатрического факультетов по </w:t>
      </w:r>
      <w:r w:rsidR="009A0C1C">
        <w:rPr>
          <w:rFonts w:ascii="Times New Roman" w:hAnsi="Times New Roman" w:cs="Times New Roman"/>
          <w:b/>
          <w:sz w:val="28"/>
          <w:szCs w:val="28"/>
        </w:rPr>
        <w:t>ДВГ</w:t>
      </w:r>
      <w:r w:rsidR="009A0C1C" w:rsidRPr="009A0C1C">
        <w:rPr>
          <w:b/>
          <w:sz w:val="24"/>
          <w:szCs w:val="24"/>
          <w:shd w:val="clear" w:color="auto" w:fill="FFFFFF"/>
        </w:rPr>
        <w:t xml:space="preserve"> </w:t>
      </w:r>
      <w:r w:rsidR="009A0C1C" w:rsidRPr="009A0C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</w:t>
      </w:r>
      <w:r w:rsidR="009A0C1C" w:rsidRPr="009A0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огика </w:t>
      </w:r>
      <w:r w:rsidR="009A0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A0C1C" w:rsidRPr="009A0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одуль «Коммуникации в деятельности врача»</w:t>
      </w: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  <w:r w:rsidR="00D70FB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9A0C1C" w:rsidRPr="007A3035" w:rsidTr="001B5B5E">
        <w:tc>
          <w:tcPr>
            <w:tcW w:w="594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9A0C1C" w:rsidRPr="003D25F8" w:rsidRDefault="009A0C1C" w:rsidP="003D2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23.03-04.04</w:t>
            </w:r>
          </w:p>
        </w:tc>
        <w:tc>
          <w:tcPr>
            <w:tcW w:w="4111" w:type="dxa"/>
          </w:tcPr>
          <w:p w:rsidR="009A0C1C" w:rsidRPr="009A0C1C" w:rsidRDefault="009A0C1C" w:rsidP="006062C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9A0C1C">
              <w:rPr>
                <w:rFonts w:ascii="Times New Roman" w:hAnsi="Times New Roman" w:cs="Times New Roman"/>
                <w:sz w:val="28"/>
                <w:szCs w:val="28"/>
              </w:rPr>
              <w:t xml:space="preserve">Вербальная коммуникация и взаимное влияние людей в процессе межличностного общения. </w:t>
            </w:r>
            <w:r w:rsidRPr="009A0C1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Деловое общение.</w:t>
            </w:r>
          </w:p>
        </w:tc>
        <w:tc>
          <w:tcPr>
            <w:tcW w:w="3402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9A0C1C" w:rsidRPr="007A3035" w:rsidRDefault="0067741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А.Д.</w:t>
            </w:r>
          </w:p>
        </w:tc>
      </w:tr>
      <w:tr w:rsidR="009A0C1C" w:rsidRPr="007A3035" w:rsidTr="00D56645">
        <w:tc>
          <w:tcPr>
            <w:tcW w:w="594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vAlign w:val="center"/>
          </w:tcPr>
          <w:p w:rsidR="009A0C1C" w:rsidRPr="003D25F8" w:rsidRDefault="009A0C1C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06.04-18.04</w:t>
            </w:r>
          </w:p>
        </w:tc>
        <w:tc>
          <w:tcPr>
            <w:tcW w:w="4111" w:type="dxa"/>
          </w:tcPr>
          <w:p w:rsidR="009A0C1C" w:rsidRPr="009A0C1C" w:rsidRDefault="009A0C1C" w:rsidP="006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C1C">
              <w:rPr>
                <w:rFonts w:ascii="Times New Roman" w:hAnsi="Times New Roman" w:cs="Times New Roman"/>
                <w:sz w:val="28"/>
                <w:szCs w:val="28"/>
              </w:rPr>
              <w:t>Эмоции и чувства в деятельности врача.</w:t>
            </w:r>
          </w:p>
        </w:tc>
        <w:tc>
          <w:tcPr>
            <w:tcW w:w="3402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9A0C1C" w:rsidRPr="007A3035" w:rsidRDefault="0067741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А.Д.</w:t>
            </w:r>
          </w:p>
        </w:tc>
      </w:tr>
      <w:tr w:rsidR="009A0C1C" w:rsidRPr="007A3035" w:rsidTr="00D56645">
        <w:tc>
          <w:tcPr>
            <w:tcW w:w="594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vAlign w:val="center"/>
          </w:tcPr>
          <w:p w:rsidR="009A0C1C" w:rsidRPr="003D25F8" w:rsidRDefault="009A0C1C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20.04-30.04</w:t>
            </w:r>
          </w:p>
        </w:tc>
        <w:tc>
          <w:tcPr>
            <w:tcW w:w="4111" w:type="dxa"/>
          </w:tcPr>
          <w:p w:rsidR="009A0C1C" w:rsidRPr="009A0C1C" w:rsidRDefault="009A0C1C" w:rsidP="006062C7">
            <w:pP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9A0C1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Этические формы общения.</w:t>
            </w:r>
          </w:p>
        </w:tc>
        <w:tc>
          <w:tcPr>
            <w:tcW w:w="3402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9A0C1C" w:rsidRPr="007A3035" w:rsidRDefault="0067741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А.Д.</w:t>
            </w:r>
          </w:p>
        </w:tc>
      </w:tr>
      <w:tr w:rsidR="009A0C1C" w:rsidRPr="007A3035" w:rsidTr="00D56645">
        <w:tc>
          <w:tcPr>
            <w:tcW w:w="594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9A0C1C" w:rsidRPr="003D25F8" w:rsidRDefault="009A0C1C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04.05-16.05</w:t>
            </w:r>
          </w:p>
        </w:tc>
        <w:tc>
          <w:tcPr>
            <w:tcW w:w="4111" w:type="dxa"/>
          </w:tcPr>
          <w:p w:rsidR="009A0C1C" w:rsidRPr="009A0C1C" w:rsidRDefault="009A0C1C" w:rsidP="006062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C1C">
              <w:rPr>
                <w:rFonts w:ascii="Times New Roman" w:hAnsi="Times New Roman" w:cs="Times New Roman"/>
                <w:bCs/>
                <w:sz w:val="28"/>
                <w:szCs w:val="28"/>
              </w:rPr>
              <w:t>Конфликты и способы их предупреждения и разрешения.</w:t>
            </w:r>
          </w:p>
        </w:tc>
        <w:tc>
          <w:tcPr>
            <w:tcW w:w="3402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9A0C1C" w:rsidRPr="007A3035" w:rsidRDefault="0067741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А.Д.</w:t>
            </w:r>
          </w:p>
        </w:tc>
      </w:tr>
      <w:tr w:rsidR="009A0C1C" w:rsidRPr="007A3035" w:rsidTr="00934835">
        <w:tc>
          <w:tcPr>
            <w:tcW w:w="594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vAlign w:val="center"/>
          </w:tcPr>
          <w:p w:rsidR="009A0C1C" w:rsidRPr="003D25F8" w:rsidRDefault="009A0C1C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18.05-30.05</w:t>
            </w:r>
          </w:p>
          <w:p w:rsidR="009A0C1C" w:rsidRPr="003D25F8" w:rsidRDefault="009A0C1C" w:rsidP="00F5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F8">
              <w:rPr>
                <w:rFonts w:ascii="Times New Roman" w:hAnsi="Times New Roman" w:cs="Times New Roman"/>
                <w:sz w:val="28"/>
                <w:szCs w:val="28"/>
              </w:rPr>
              <w:t>Отдельные группы: 01.06-06.06</w:t>
            </w:r>
          </w:p>
        </w:tc>
        <w:tc>
          <w:tcPr>
            <w:tcW w:w="4111" w:type="dxa"/>
          </w:tcPr>
          <w:p w:rsidR="009A0C1C" w:rsidRPr="009A0C1C" w:rsidRDefault="009A0C1C" w:rsidP="0060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C1C">
              <w:rPr>
                <w:rFonts w:ascii="Times New Roman" w:hAnsi="Times New Roman" w:cs="Times New Roman"/>
                <w:sz w:val="28"/>
                <w:szCs w:val="28"/>
              </w:rPr>
              <w:t>Взаимоотношение врача и пациента. Подведение итогов. Зачёт.</w:t>
            </w:r>
          </w:p>
        </w:tc>
        <w:tc>
          <w:tcPr>
            <w:tcW w:w="3402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9A0C1C" w:rsidRPr="007A3035" w:rsidRDefault="009A0C1C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9A0C1C" w:rsidRPr="007A3035" w:rsidRDefault="0067741D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Реутова А.Д.</w:t>
            </w:r>
          </w:p>
        </w:tc>
      </w:tr>
    </w:tbl>
    <w:p w:rsidR="007A3035" w:rsidRPr="001B5B5E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  <w:bookmarkStart w:id="0" w:name="_GoBack"/>
      <w:bookmarkEnd w:id="0"/>
    </w:p>
    <w:sectPr w:rsidR="007A3035" w:rsidRPr="001B5B5E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7A3035"/>
    <w:rsid w:val="0016012E"/>
    <w:rsid w:val="001B5B5E"/>
    <w:rsid w:val="00245437"/>
    <w:rsid w:val="003D25F8"/>
    <w:rsid w:val="00511EF8"/>
    <w:rsid w:val="0067741D"/>
    <w:rsid w:val="007A3035"/>
    <w:rsid w:val="008E5B2B"/>
    <w:rsid w:val="009A0C1C"/>
    <w:rsid w:val="00A241A3"/>
    <w:rsid w:val="00A4266D"/>
    <w:rsid w:val="00A8332C"/>
    <w:rsid w:val="00A86FA3"/>
    <w:rsid w:val="00B039C2"/>
    <w:rsid w:val="00BF39D3"/>
    <w:rsid w:val="00D258F9"/>
    <w:rsid w:val="00D7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11</cp:revision>
  <dcterms:created xsi:type="dcterms:W3CDTF">2020-04-08T16:04:00Z</dcterms:created>
  <dcterms:modified xsi:type="dcterms:W3CDTF">2020-04-09T10:32:00Z</dcterms:modified>
</cp:coreProperties>
</file>